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CF51" w14:textId="6B16A742" w:rsidR="009646DA" w:rsidRPr="009646DA" w:rsidRDefault="009646DA" w:rsidP="009D1848">
      <w:pPr>
        <w:jc w:val="center"/>
        <w:rPr>
          <w:rFonts w:ascii="Times New Roman" w:hAnsi="Times New Roman" w:cs="Times New Roman"/>
          <w:b/>
          <w:bCs/>
        </w:rPr>
      </w:pPr>
      <w:r w:rsidRPr="009646DA">
        <w:rPr>
          <w:rFonts w:ascii="Times New Roman" w:hAnsi="Times New Roman" w:cs="Times New Roman"/>
          <w:b/>
          <w:bCs/>
        </w:rPr>
        <w:t xml:space="preserve">Zasady dotyczące zakończenia studiów II stopnia </w:t>
      </w:r>
      <w:r w:rsidR="007069E6">
        <w:rPr>
          <w:rFonts w:ascii="Times New Roman" w:hAnsi="Times New Roman" w:cs="Times New Roman"/>
          <w:b/>
          <w:bCs/>
        </w:rPr>
        <w:t xml:space="preserve">na kierunku Socjologia </w:t>
      </w:r>
      <w:r w:rsidRPr="009646DA">
        <w:rPr>
          <w:rFonts w:ascii="Times New Roman" w:hAnsi="Times New Roman" w:cs="Times New Roman"/>
          <w:b/>
          <w:bCs/>
        </w:rPr>
        <w:t xml:space="preserve">w Wydziale Socjologii Uniwersytetu w </w:t>
      </w:r>
      <w:r w:rsidR="009D1848">
        <w:rPr>
          <w:rFonts w:ascii="Times New Roman" w:hAnsi="Times New Roman" w:cs="Times New Roman"/>
          <w:b/>
          <w:bCs/>
        </w:rPr>
        <w:t>Białymstoku</w:t>
      </w:r>
    </w:p>
    <w:p w14:paraId="79481FC7" w14:textId="1D27A91A" w:rsidR="009646DA" w:rsidRPr="009646DA" w:rsidRDefault="00CD635F" w:rsidP="009646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="009646DA" w:rsidRPr="009646DA">
        <w:rPr>
          <w:rFonts w:ascii="Times New Roman" w:hAnsi="Times New Roman" w:cs="Times New Roman"/>
          <w:b/>
          <w:bCs/>
        </w:rPr>
        <w:t>Zasady ogólne</w:t>
      </w:r>
    </w:p>
    <w:p w14:paraId="5EF80ED3" w14:textId="666598AC" w:rsidR="009646DA" w:rsidRDefault="009646DA" w:rsidP="0005544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586644BE">
        <w:rPr>
          <w:rFonts w:ascii="Times New Roman" w:hAnsi="Times New Roman" w:cs="Times New Roman"/>
        </w:rPr>
        <w:t xml:space="preserve">Praca dyplomowa (magisterska) powstaje pod kierunkiem </w:t>
      </w:r>
      <w:r w:rsidR="00AC1898">
        <w:rPr>
          <w:rFonts w:ascii="Times New Roman" w:hAnsi="Times New Roman" w:cs="Times New Roman"/>
        </w:rPr>
        <w:t>promotora/promotorki</w:t>
      </w:r>
      <w:r w:rsidRPr="586644BE">
        <w:rPr>
          <w:rFonts w:ascii="Times New Roman" w:hAnsi="Times New Roman" w:cs="Times New Roman"/>
        </w:rPr>
        <w:t xml:space="preserve"> w ramach seminarium magisterskiego, zgodnie z </w:t>
      </w:r>
      <w:r w:rsidR="0061632E">
        <w:rPr>
          <w:rFonts w:ascii="Times New Roman" w:hAnsi="Times New Roman" w:cs="Times New Roman"/>
        </w:rPr>
        <w:t xml:space="preserve">tematem </w:t>
      </w:r>
      <w:r w:rsidRPr="586644BE">
        <w:rPr>
          <w:rFonts w:ascii="Times New Roman" w:hAnsi="Times New Roman" w:cs="Times New Roman"/>
        </w:rPr>
        <w:t xml:space="preserve">zatwierdzonym przez </w:t>
      </w:r>
      <w:r w:rsidR="00AC1898">
        <w:rPr>
          <w:rFonts w:ascii="Times New Roman" w:hAnsi="Times New Roman" w:cs="Times New Roman"/>
        </w:rPr>
        <w:t xml:space="preserve">promotora/promotorkę oraz </w:t>
      </w:r>
      <w:r w:rsidRPr="586644BE">
        <w:rPr>
          <w:rFonts w:ascii="Times New Roman" w:hAnsi="Times New Roman" w:cs="Times New Roman"/>
        </w:rPr>
        <w:t>Komisję ds. prac dyplomowych</w:t>
      </w:r>
      <w:r w:rsidR="0061632E">
        <w:rPr>
          <w:rFonts w:ascii="Times New Roman" w:hAnsi="Times New Roman" w:cs="Times New Roman"/>
        </w:rPr>
        <w:t xml:space="preserve">. </w:t>
      </w:r>
    </w:p>
    <w:p w14:paraId="3C636112" w14:textId="26DC1757" w:rsidR="0061632E" w:rsidRPr="0061632E" w:rsidRDefault="0061632E" w:rsidP="0061632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1632E">
        <w:rPr>
          <w:rFonts w:ascii="Times New Roman" w:hAnsi="Times New Roman" w:cs="Times New Roman"/>
        </w:rPr>
        <w:t xml:space="preserve">Komisja ds. prac dyplomowych składa się z minimum trzech członków powoływanych decyzją Dziekana Wydziału Socjologii na okres jednego roku akademickiego nie później niż do dnia 30 listopada danego roku akademickiego.  </w:t>
      </w:r>
    </w:p>
    <w:p w14:paraId="4B8FB54C" w14:textId="77777777" w:rsidR="0061632E" w:rsidRDefault="0061632E" w:rsidP="0061632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>Do zadań Komisji należy zatwierdzanie tematów prac</w:t>
      </w:r>
      <w:r>
        <w:rPr>
          <w:rFonts w:ascii="Times New Roman" w:hAnsi="Times New Roman" w:cs="Times New Roman"/>
        </w:rPr>
        <w:t xml:space="preserve"> dyplomowych </w:t>
      </w:r>
      <w:r w:rsidRPr="21B5B1B0">
        <w:rPr>
          <w:rFonts w:ascii="Times New Roman" w:hAnsi="Times New Roman" w:cs="Times New Roman"/>
        </w:rPr>
        <w:t xml:space="preserve">oraz wyznaczanie recenzentów. </w:t>
      </w:r>
    </w:p>
    <w:p w14:paraId="632B0291" w14:textId="2D4F102C" w:rsidR="0061632E" w:rsidRPr="00BD34BB" w:rsidRDefault="0061632E" w:rsidP="0061632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 xml:space="preserve">Temat pracy </w:t>
      </w:r>
      <w:r>
        <w:rPr>
          <w:rFonts w:ascii="Times New Roman" w:hAnsi="Times New Roman" w:cs="Times New Roman"/>
        </w:rPr>
        <w:t xml:space="preserve">powinien </w:t>
      </w:r>
      <w:r w:rsidRPr="00BD34BB">
        <w:rPr>
          <w:rFonts w:ascii="Times New Roman" w:hAnsi="Times New Roman" w:cs="Times New Roman"/>
        </w:rPr>
        <w:t>zostać zatwierdzon</w:t>
      </w:r>
      <w:r>
        <w:rPr>
          <w:rFonts w:ascii="Times New Roman" w:hAnsi="Times New Roman" w:cs="Times New Roman"/>
        </w:rPr>
        <w:t xml:space="preserve">y przez </w:t>
      </w:r>
      <w:r w:rsidRPr="00BD34BB">
        <w:rPr>
          <w:rFonts w:ascii="Times New Roman" w:hAnsi="Times New Roman" w:cs="Times New Roman"/>
        </w:rPr>
        <w:t xml:space="preserve">Komisję najpóźniej przed rozpoczęciem ostatniego semestru studiów. </w:t>
      </w:r>
    </w:p>
    <w:p w14:paraId="040E6C57" w14:textId="34A92C26" w:rsidR="0061632E" w:rsidRPr="00BD34BB" w:rsidRDefault="00AC1898" w:rsidP="0061632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Promotorem/promotorką </w:t>
      </w:r>
      <w:r w:rsidR="0061632E" w:rsidRPr="21B5B1B0">
        <w:rPr>
          <w:rFonts w:ascii="Times New Roman" w:hAnsi="Times New Roman" w:cs="Times New Roman"/>
        </w:rPr>
        <w:t xml:space="preserve">może być pracownik naukowy samodzielny (dr hab. lub prof.) albo pracownik niesamodzielny (dr) – za zgodą Rady Wydziału. </w:t>
      </w:r>
    </w:p>
    <w:p w14:paraId="385EFC27" w14:textId="324FDE22" w:rsidR="0061632E" w:rsidRPr="00BD34BB" w:rsidRDefault="0061632E" w:rsidP="0061632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 xml:space="preserve">Praca </w:t>
      </w:r>
      <w:r>
        <w:rPr>
          <w:rFonts w:ascii="Times New Roman" w:hAnsi="Times New Roman" w:cs="Times New Roman"/>
        </w:rPr>
        <w:t xml:space="preserve">magisterska </w:t>
      </w:r>
      <w:r w:rsidRPr="00BD34BB">
        <w:rPr>
          <w:rFonts w:ascii="Times New Roman" w:hAnsi="Times New Roman" w:cs="Times New Roman"/>
        </w:rPr>
        <w:t xml:space="preserve">pozostaje własnością </w:t>
      </w:r>
      <w:r>
        <w:rPr>
          <w:rFonts w:ascii="Times New Roman" w:hAnsi="Times New Roman" w:cs="Times New Roman"/>
        </w:rPr>
        <w:t>a</w:t>
      </w:r>
      <w:r w:rsidRPr="00BD34BB">
        <w:rPr>
          <w:rFonts w:ascii="Times New Roman" w:hAnsi="Times New Roman" w:cs="Times New Roman"/>
        </w:rPr>
        <w:t>utora</w:t>
      </w:r>
      <w:r w:rsidR="00AC1898">
        <w:rPr>
          <w:rFonts w:ascii="Times New Roman" w:hAnsi="Times New Roman" w:cs="Times New Roman"/>
        </w:rPr>
        <w:t>/autorki</w:t>
      </w:r>
      <w:r w:rsidRPr="00BD34BB">
        <w:rPr>
          <w:rFonts w:ascii="Times New Roman" w:hAnsi="Times New Roman" w:cs="Times New Roman"/>
        </w:rPr>
        <w:t xml:space="preserve">. </w:t>
      </w:r>
    </w:p>
    <w:p w14:paraId="2EFC4700" w14:textId="77777777" w:rsidR="0061632E" w:rsidRPr="00BD34BB" w:rsidRDefault="0061632E" w:rsidP="0061632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D34BB">
        <w:rPr>
          <w:rFonts w:ascii="Times New Roman" w:hAnsi="Times New Roman" w:cs="Times New Roman"/>
        </w:rPr>
        <w:t>Przywłaszczenie sobie autorstwa lub wprowadzenie w błąd co do autorstwa całości lub części cudzego utworu jest przestępstwem zagrożonym odpowiedzialnością karną, na podstawie ustawy z dnia 4 lutego 1994 roku o prawie autorskim i prawach pokrewnych ( Dz. U. z 2019 r., poz. 1231 z późn. zm.)</w:t>
      </w:r>
    </w:p>
    <w:p w14:paraId="63FD7B14" w14:textId="75B99FF8" w:rsidR="009646DA" w:rsidRPr="009646DA" w:rsidRDefault="009E6B62" w:rsidP="009646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r w:rsidR="009646DA" w:rsidRPr="009646DA">
        <w:rPr>
          <w:rFonts w:ascii="Times New Roman" w:hAnsi="Times New Roman" w:cs="Times New Roman"/>
          <w:b/>
          <w:bCs/>
        </w:rPr>
        <w:t>Seminarium magisterskie</w:t>
      </w:r>
    </w:p>
    <w:p w14:paraId="0E679C57" w14:textId="7BA222C7" w:rsidR="009646DA" w:rsidRPr="009646DA" w:rsidRDefault="009646DA" w:rsidP="00216DF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Seminarium magisterskie trwa 150 godzin i odbywa się na I</w:t>
      </w:r>
      <w:r w:rsidR="00174A13">
        <w:rPr>
          <w:rFonts w:ascii="Times New Roman" w:hAnsi="Times New Roman" w:cs="Times New Roman"/>
        </w:rPr>
        <w:t xml:space="preserve"> </w:t>
      </w:r>
      <w:proofErr w:type="spellStart"/>
      <w:r w:rsidR="00174A13">
        <w:rPr>
          <w:rFonts w:ascii="Times New Roman" w:hAnsi="Times New Roman" w:cs="Times New Roman"/>
        </w:rPr>
        <w:t>i</w:t>
      </w:r>
      <w:proofErr w:type="spellEnd"/>
      <w:r w:rsidR="00174A13">
        <w:rPr>
          <w:rFonts w:ascii="Times New Roman" w:hAnsi="Times New Roman" w:cs="Times New Roman"/>
        </w:rPr>
        <w:t xml:space="preserve"> </w:t>
      </w:r>
      <w:r w:rsidRPr="009646DA">
        <w:rPr>
          <w:rFonts w:ascii="Times New Roman" w:hAnsi="Times New Roman" w:cs="Times New Roman"/>
        </w:rPr>
        <w:t xml:space="preserve"> II roku studiów II stopnia.</w:t>
      </w:r>
    </w:p>
    <w:p w14:paraId="37E56290" w14:textId="310AC9FA" w:rsidR="009646DA" w:rsidRPr="009646DA" w:rsidRDefault="009646DA" w:rsidP="00216DF9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 xml:space="preserve">Seminarium jest zaliczane na ocenę. Podstawą do wystawienia oceny końcowej z seminarium są wymogi przedstawione przez </w:t>
      </w:r>
      <w:r w:rsidR="00AC1898">
        <w:rPr>
          <w:rFonts w:ascii="Times New Roman" w:hAnsi="Times New Roman" w:cs="Times New Roman"/>
        </w:rPr>
        <w:t xml:space="preserve">promotora/promotorkę </w:t>
      </w:r>
      <w:r w:rsidRPr="009646DA">
        <w:rPr>
          <w:rFonts w:ascii="Times New Roman" w:hAnsi="Times New Roman" w:cs="Times New Roman"/>
        </w:rPr>
        <w:t>w sylabusie zajęć.</w:t>
      </w:r>
    </w:p>
    <w:p w14:paraId="1580266C" w14:textId="77777777" w:rsidR="003D1A29" w:rsidRDefault="003D1A29" w:rsidP="009646DA">
      <w:pPr>
        <w:rPr>
          <w:rFonts w:ascii="Times New Roman" w:hAnsi="Times New Roman" w:cs="Times New Roman"/>
          <w:b/>
          <w:bCs/>
        </w:rPr>
      </w:pPr>
    </w:p>
    <w:p w14:paraId="7603078D" w14:textId="30A46041" w:rsidR="009646DA" w:rsidRPr="009646DA" w:rsidRDefault="003D1A29" w:rsidP="009646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III. </w:t>
      </w:r>
      <w:r w:rsidR="009646DA" w:rsidRPr="009646DA">
        <w:rPr>
          <w:rFonts w:ascii="Times New Roman" w:hAnsi="Times New Roman" w:cs="Times New Roman"/>
          <w:b/>
          <w:bCs/>
        </w:rPr>
        <w:t>Praca dyplomowa (magisterska)</w:t>
      </w:r>
    </w:p>
    <w:p w14:paraId="6D4592DF" w14:textId="77777777" w:rsidR="009646DA" w:rsidRPr="009646DA" w:rsidRDefault="009646DA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Praca dyplomowa (magisterska) powinna być ściśle związana z kierunkiem studiów.</w:t>
      </w:r>
    </w:p>
    <w:p w14:paraId="21206F86" w14:textId="77777777" w:rsidR="009646DA" w:rsidRPr="009646DA" w:rsidRDefault="009646DA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Tematy prac magisterskich mogą być formułowane tylko w taki sposób, aby ich opracowanie wymagało wykorzystania wiedzy i umiejętności nabytych na studiach II stopnia.</w:t>
      </w:r>
    </w:p>
    <w:p w14:paraId="086D837E" w14:textId="77777777" w:rsidR="00D24D05" w:rsidRPr="00D24D05" w:rsidRDefault="00D24D05" w:rsidP="00216DF9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24D05">
        <w:rPr>
          <w:rFonts w:ascii="Times New Roman" w:hAnsi="Times New Roman" w:cs="Times New Roman"/>
        </w:rPr>
        <w:t>Praca magisterska może mieć charakter:</w:t>
      </w:r>
    </w:p>
    <w:p w14:paraId="6C5A1BEA" w14:textId="0B3AE8C0" w:rsidR="00D24D05" w:rsidRPr="00D24D05" w:rsidRDefault="00D24D05" w:rsidP="00216DF9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586644BE">
        <w:rPr>
          <w:rFonts w:ascii="Times New Roman" w:hAnsi="Times New Roman" w:cs="Times New Roman"/>
        </w:rPr>
        <w:t>a) projektu badawczego – połączonego z przeglądem literatury i analizą danych empirycznych.</w:t>
      </w:r>
    </w:p>
    <w:p w14:paraId="57EDC11D" w14:textId="09E665C0" w:rsidR="00D24D05" w:rsidRPr="00D24D05" w:rsidRDefault="00D24D05" w:rsidP="00216DF9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500E3D1">
        <w:rPr>
          <w:rFonts w:ascii="Times New Roman" w:hAnsi="Times New Roman" w:cs="Times New Roman"/>
        </w:rPr>
        <w:t>b) pracy teoretycznej – polegającej na krytycznej analizie i syntezie koncepcji teoretycznych.</w:t>
      </w:r>
    </w:p>
    <w:p w14:paraId="7FDB7D5F" w14:textId="3B06DACD" w:rsidR="003A76EE" w:rsidRDefault="005C1428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pracy o charakterze teoretycznym, autor</w:t>
      </w:r>
      <w:r w:rsidR="00AC1898">
        <w:rPr>
          <w:rFonts w:ascii="Times New Roman" w:hAnsi="Times New Roman" w:cs="Times New Roman"/>
        </w:rPr>
        <w:t>/autorka</w:t>
      </w:r>
      <w:r>
        <w:rPr>
          <w:rFonts w:ascii="Times New Roman" w:hAnsi="Times New Roman" w:cs="Times New Roman"/>
        </w:rPr>
        <w:t xml:space="preserve"> pracy magisterskiej powinien </w:t>
      </w:r>
      <w:r w:rsidR="005356BD">
        <w:rPr>
          <w:rFonts w:ascii="Times New Roman" w:hAnsi="Times New Roman" w:cs="Times New Roman"/>
        </w:rPr>
        <w:t xml:space="preserve">wykazać się umiejętnościami: </w:t>
      </w:r>
    </w:p>
    <w:p w14:paraId="5A22134B" w14:textId="7D682109" w:rsidR="00106E62" w:rsidRDefault="00106E62" w:rsidP="00216DF9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>
        <w:t>samodzielnego przeprowadzenia pogłębionego przeglądu literatury naukowej (w tym klasycznych i najnowszych pozycji) z danego obszaru oraz syntetycznego zestawienia istniejących koncepcji teoretycznych w celu wykreowania spójnej bazy teoretycznej pracy</w:t>
      </w:r>
      <w:r w:rsidR="00452DB7">
        <w:t>;</w:t>
      </w:r>
    </w:p>
    <w:p w14:paraId="684B1C81" w14:textId="1EC85533" w:rsidR="00106E62" w:rsidRDefault="00106E62" w:rsidP="00216DF9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>
        <w:lastRenderedPageBreak/>
        <w:t>samodzielnego formułowania logicznej, spójnej argumentacji opartej na analizie literatury i wypracowanych koncepcjach teoretycznych, prowadzącej do uzasadnionych wniosków</w:t>
      </w:r>
      <w:r w:rsidR="00452DB7">
        <w:t>;</w:t>
      </w:r>
    </w:p>
    <w:p w14:paraId="24916F29" w14:textId="067953FB" w:rsidR="00106E62" w:rsidRDefault="00106E62" w:rsidP="00216DF9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</w:pPr>
      <w:r>
        <w:t>samodzielnego krytycznego analizowania kluczowych koncepcji naukowych oraz formułowania na ich podstawie nowych rozwiązań teoretycznych lub modyfikacji istniejących ujęć</w:t>
      </w:r>
      <w:r w:rsidR="00452DB7">
        <w:t>;</w:t>
      </w:r>
    </w:p>
    <w:p w14:paraId="33A6104D" w14:textId="6426C9AB" w:rsidR="00967BE8" w:rsidRPr="00882C17" w:rsidRDefault="00967BE8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882C17">
        <w:rPr>
          <w:rFonts w:ascii="Times New Roman" w:hAnsi="Times New Roman" w:cs="Times New Roman"/>
        </w:rPr>
        <w:t>W przypadku pracy o charakterze projektu badawczego, autor pracy magisterskiej powinien</w:t>
      </w:r>
      <w:r w:rsidR="00BD39B9" w:rsidRPr="00B11B0E">
        <w:rPr>
          <w:rFonts w:ascii="Times New Roman" w:hAnsi="Times New Roman" w:cs="Times New Roman"/>
        </w:rPr>
        <w:t>(a)</w:t>
      </w:r>
      <w:r w:rsidRPr="00882C17">
        <w:rPr>
          <w:rFonts w:ascii="Times New Roman" w:hAnsi="Times New Roman" w:cs="Times New Roman"/>
        </w:rPr>
        <w:t xml:space="preserve"> wykazać się umiejętnościami:</w:t>
      </w:r>
    </w:p>
    <w:p w14:paraId="04CC3637" w14:textId="77777777" w:rsidR="00967BE8" w:rsidRPr="00882C17" w:rsidRDefault="00967BE8" w:rsidP="00216DF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82C17">
        <w:rPr>
          <w:rFonts w:ascii="Times New Roman" w:hAnsi="Times New Roman" w:cs="Times New Roman"/>
        </w:rPr>
        <w:t>samodzielnego opisania problemu będącego tematem pracy w oparciu o literaturę naukową;</w:t>
      </w:r>
    </w:p>
    <w:p w14:paraId="29488019" w14:textId="77777777" w:rsidR="00967BE8" w:rsidRPr="00882C17" w:rsidRDefault="00967BE8" w:rsidP="00216DF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82C17">
        <w:rPr>
          <w:rFonts w:ascii="Times New Roman" w:hAnsi="Times New Roman" w:cs="Times New Roman"/>
        </w:rPr>
        <w:t>samodzielnego formułowania problemów badawczych, uzasadniania proponowanych hipotez oraz stworzenia narzędzi do badań;</w:t>
      </w:r>
    </w:p>
    <w:p w14:paraId="5D6707B0" w14:textId="77777777" w:rsidR="00967BE8" w:rsidRPr="00882C17" w:rsidRDefault="00967BE8" w:rsidP="00216DF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82C17">
        <w:rPr>
          <w:rFonts w:ascii="Times New Roman" w:hAnsi="Times New Roman" w:cs="Times New Roman"/>
        </w:rPr>
        <w:t>samodzielnego wykonania badań empirycznych i opracowania ich wyników;</w:t>
      </w:r>
    </w:p>
    <w:p w14:paraId="549EC526" w14:textId="77777777" w:rsidR="00967BE8" w:rsidRPr="00882C17" w:rsidRDefault="00967BE8" w:rsidP="00216DF9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82C17">
        <w:rPr>
          <w:rFonts w:ascii="Times New Roman" w:hAnsi="Times New Roman" w:cs="Times New Roman"/>
        </w:rPr>
        <w:t xml:space="preserve">samodzielnej interpretacji uzyskanych wyników własnych analiz w świetle istniejących badań oraz formułowania własnych tez i wniosków. </w:t>
      </w:r>
    </w:p>
    <w:p w14:paraId="45A9C1EE" w14:textId="77777777" w:rsidR="009646DA" w:rsidRPr="009646DA" w:rsidRDefault="009646DA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Struktura pracy, technika sporządzania przypisów i bibliografii powinna odpowiadać ogólnym wymogom stawianym pracom naukowym.</w:t>
      </w:r>
    </w:p>
    <w:p w14:paraId="1C81B070" w14:textId="77777777" w:rsidR="009646DA" w:rsidRPr="009646DA" w:rsidRDefault="009646DA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Wykorzystanie literatury powinno być wykazane w odsyłaczach i bibliografii, przy czym powinna to być literatura wykraczająca poza podstawowe pozycje podręcznikowe.</w:t>
      </w:r>
    </w:p>
    <w:p w14:paraId="365A7E86" w14:textId="77777777" w:rsidR="009646DA" w:rsidRPr="009646DA" w:rsidRDefault="009646DA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Niedopuszczalne jest opieranie dużych części pracy na jednej pozycji literaturowej.</w:t>
      </w:r>
    </w:p>
    <w:p w14:paraId="48B4993F" w14:textId="624C2B72" w:rsidR="009646DA" w:rsidRPr="009646DA" w:rsidRDefault="009646DA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Wykorzystanie literatury powinno polegać na przemyśleniu i przetworzeniu stanowisk i poglądów różnych autorów zgodnie z potrzebami tematu pracy. Wkład własny pracy studenta</w:t>
      </w:r>
      <w:r w:rsidR="00D80DB0">
        <w:rPr>
          <w:rFonts w:ascii="Times New Roman" w:hAnsi="Times New Roman" w:cs="Times New Roman"/>
        </w:rPr>
        <w:t xml:space="preserve">/studentki </w:t>
      </w:r>
      <w:r w:rsidRPr="009646DA">
        <w:rPr>
          <w:rFonts w:ascii="Times New Roman" w:hAnsi="Times New Roman" w:cs="Times New Roman"/>
        </w:rPr>
        <w:t>musi być wyraźnie widoczny.</w:t>
      </w:r>
    </w:p>
    <w:p w14:paraId="5367D310" w14:textId="3F1385B4" w:rsidR="009646DA" w:rsidRPr="009646DA" w:rsidRDefault="009646DA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Autor</w:t>
      </w:r>
      <w:r w:rsidR="00AC1898">
        <w:rPr>
          <w:rFonts w:ascii="Times New Roman" w:hAnsi="Times New Roman" w:cs="Times New Roman"/>
        </w:rPr>
        <w:t xml:space="preserve">/autorka </w:t>
      </w:r>
      <w:r w:rsidRPr="009646DA">
        <w:rPr>
          <w:rFonts w:ascii="Times New Roman" w:hAnsi="Times New Roman" w:cs="Times New Roman"/>
        </w:rPr>
        <w:t>pracy magisterskiej powinien</w:t>
      </w:r>
      <w:r w:rsidR="00BD39B9" w:rsidRPr="00B11B0E">
        <w:rPr>
          <w:rFonts w:ascii="Times New Roman" w:hAnsi="Times New Roman" w:cs="Times New Roman"/>
        </w:rPr>
        <w:t>(a)</w:t>
      </w:r>
      <w:r w:rsidRPr="009646DA">
        <w:rPr>
          <w:rFonts w:ascii="Times New Roman" w:hAnsi="Times New Roman" w:cs="Times New Roman"/>
        </w:rPr>
        <w:t xml:space="preserve"> odwołać się także do literatury obcojęzycznej.</w:t>
      </w:r>
    </w:p>
    <w:p w14:paraId="5118EA19" w14:textId="77777777" w:rsidR="009646DA" w:rsidRPr="009646DA" w:rsidRDefault="009646DA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Odwołania do danych, badań i tekstów znajdujących się na witrynach internetowych możliwe są tylko wówczas, gdy wyżej wymienione treści spełniają przynajmniej jeden z warunków:</w:t>
      </w:r>
    </w:p>
    <w:p w14:paraId="43D9A064" w14:textId="77777777" w:rsidR="009646DA" w:rsidRPr="009646DA" w:rsidRDefault="009646DA" w:rsidP="00216DF9">
      <w:pPr>
        <w:numPr>
          <w:ilvl w:val="1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znajdują się na oficjalnej stronie uznanej instytucji naukowej, akademickiej lub innej gwarantującej wysoki poziom wiarygodności;</w:t>
      </w:r>
    </w:p>
    <w:p w14:paraId="0EEAF7F8" w14:textId="22676D3F" w:rsidR="009646DA" w:rsidRPr="009646DA" w:rsidRDefault="009646DA" w:rsidP="00216DF9">
      <w:pPr>
        <w:numPr>
          <w:ilvl w:val="1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są udostępnione przez autora</w:t>
      </w:r>
      <w:r w:rsidR="00AC1898">
        <w:rPr>
          <w:rFonts w:ascii="Times New Roman" w:hAnsi="Times New Roman" w:cs="Times New Roman"/>
        </w:rPr>
        <w:t xml:space="preserve">/autorkę </w:t>
      </w:r>
      <w:r w:rsidRPr="009646DA">
        <w:rPr>
          <w:rFonts w:ascii="Times New Roman" w:hAnsi="Times New Roman" w:cs="Times New Roman"/>
        </w:rPr>
        <w:t>o uznanej pozycji zawodowej lub akademickiej;</w:t>
      </w:r>
    </w:p>
    <w:p w14:paraId="67379E30" w14:textId="77777777" w:rsidR="009646DA" w:rsidRPr="009646DA" w:rsidRDefault="009646DA" w:rsidP="00216DF9">
      <w:pPr>
        <w:numPr>
          <w:ilvl w:val="1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stanowią materiał badawczy.</w:t>
      </w:r>
    </w:p>
    <w:p w14:paraId="69AE274E" w14:textId="52111BDB" w:rsidR="009646DA" w:rsidRPr="009646DA" w:rsidRDefault="009646DA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Objętość pracy powinna liczyć co najmniej 60 stron standardowego wydruku</w:t>
      </w:r>
      <w:r w:rsidR="00967BE8">
        <w:rPr>
          <w:rFonts w:ascii="Times New Roman" w:hAnsi="Times New Roman" w:cs="Times New Roman"/>
        </w:rPr>
        <w:t xml:space="preserve"> (</w:t>
      </w:r>
      <w:r w:rsidR="00967BE8" w:rsidRPr="00112BC1">
        <w:rPr>
          <w:rFonts w:ascii="Times New Roman" w:hAnsi="Times New Roman" w:cs="Times New Roman"/>
        </w:rPr>
        <w:t>bez strony tytułowej, spisu treści, bibliografii i aneksów</w:t>
      </w:r>
      <w:r w:rsidR="00967BE8">
        <w:rPr>
          <w:rFonts w:ascii="Times New Roman" w:hAnsi="Times New Roman" w:cs="Times New Roman"/>
        </w:rPr>
        <w:t>)</w:t>
      </w:r>
      <w:r w:rsidRPr="009646DA">
        <w:rPr>
          <w:rFonts w:ascii="Times New Roman" w:hAnsi="Times New Roman" w:cs="Times New Roman"/>
        </w:rPr>
        <w:t xml:space="preserve"> w formacie:</w:t>
      </w:r>
    </w:p>
    <w:p w14:paraId="5926C5A8" w14:textId="77777777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tekst wyrównywany do obu marginesów;</w:t>
      </w:r>
    </w:p>
    <w:p w14:paraId="3F79B491" w14:textId="77777777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czcionka bezszeryfowa 12 pkt (Arial, Calibri lub podobna), interlinia 1,5;</w:t>
      </w:r>
    </w:p>
    <w:p w14:paraId="3B110627" w14:textId="77777777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marginesy -- górny, prawy i dolny po 2,5 cm, lewy -- 2,5 cm + 1 cm;</w:t>
      </w:r>
    </w:p>
    <w:p w14:paraId="1725DA17" w14:textId="77777777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wcięcia akapitów 0,5 cm;</w:t>
      </w:r>
    </w:p>
    <w:p w14:paraId="222C689E" w14:textId="77777777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tytuły rozdziałów -- 16 pkt.;</w:t>
      </w:r>
    </w:p>
    <w:p w14:paraId="1CB63B16" w14:textId="77777777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numeracja stron wyśrodkowana na dole strony;</w:t>
      </w:r>
    </w:p>
    <w:p w14:paraId="16056BA0" w14:textId="646CF075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lastRenderedPageBreak/>
        <w:t>strona tytułowa powinna zawierać następujące informacje -- dane o jednostce, imię i nazwisko autora</w:t>
      </w:r>
      <w:r w:rsidR="00AC1898">
        <w:rPr>
          <w:rFonts w:ascii="Times New Roman" w:hAnsi="Times New Roman" w:cs="Times New Roman"/>
        </w:rPr>
        <w:t>/autorki</w:t>
      </w:r>
      <w:r w:rsidRPr="009646DA">
        <w:rPr>
          <w:rFonts w:ascii="Times New Roman" w:hAnsi="Times New Roman" w:cs="Times New Roman"/>
        </w:rPr>
        <w:t>, tytuł pracy w języku polskim, numer albumu, imię i nazwisko promotora, miejsce i rok złożenia pracy;</w:t>
      </w:r>
    </w:p>
    <w:p w14:paraId="68FE882E" w14:textId="77777777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spis treści powinien być umieszczony na początku pracy, bezpośrednio po stronie tytułowej;</w:t>
      </w:r>
    </w:p>
    <w:p w14:paraId="07BB2940" w14:textId="77777777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praca musi zawierać bibliografię;</w:t>
      </w:r>
    </w:p>
    <w:p w14:paraId="322A3C3D" w14:textId="77777777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system przypisów musi być jednolity w całej pracy, w przypisach dolnych stosuje się numerację ciągłą;</w:t>
      </w:r>
    </w:p>
    <w:p w14:paraId="1955CEA6" w14:textId="77777777" w:rsidR="009646DA" w:rsidRPr="009646DA" w:rsidRDefault="009646DA" w:rsidP="00216DF9">
      <w:pPr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do pracy mogą być dołączone aneksy i materiały ilustracyjne (aneksy nie są wliczane do objętości pracy).</w:t>
      </w:r>
    </w:p>
    <w:p w14:paraId="0BE56BA8" w14:textId="499C19DD" w:rsidR="009646DA" w:rsidRPr="009646DA" w:rsidRDefault="009646DA" w:rsidP="00216DF9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Do pracy należy dołączyć oświadczenie autora</w:t>
      </w:r>
      <w:r w:rsidR="00AC1898">
        <w:rPr>
          <w:rFonts w:ascii="Times New Roman" w:hAnsi="Times New Roman" w:cs="Times New Roman"/>
        </w:rPr>
        <w:t>/autorki</w:t>
      </w:r>
      <w:r w:rsidRPr="009646DA">
        <w:rPr>
          <w:rFonts w:ascii="Times New Roman" w:hAnsi="Times New Roman" w:cs="Times New Roman"/>
        </w:rPr>
        <w:t>, którego treść reguluje zarządzenie Rektora Uniwersytetu w Białymstoku. W przypadku wydruku pracy, oświadczenie umieszczane jest na końcu pracy dyplomowej.</w:t>
      </w:r>
    </w:p>
    <w:p w14:paraId="55FC0638" w14:textId="77777777" w:rsidR="00DE5E2C" w:rsidRDefault="00DE5E2C" w:rsidP="009646DA">
      <w:pPr>
        <w:rPr>
          <w:rFonts w:ascii="Times New Roman" w:hAnsi="Times New Roman" w:cs="Times New Roman"/>
          <w:b/>
          <w:bCs/>
        </w:rPr>
      </w:pPr>
    </w:p>
    <w:p w14:paraId="473F9B20" w14:textId="0BE97077" w:rsidR="00181794" w:rsidRDefault="00181794" w:rsidP="00181794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 </w:t>
      </w:r>
      <w:r w:rsidRPr="4B89B887">
        <w:rPr>
          <w:rFonts w:ascii="Times New Roman" w:hAnsi="Times New Roman" w:cs="Times New Roman"/>
          <w:b/>
          <w:bCs/>
        </w:rPr>
        <w:t>Zasady wykorzystywania systemów sztucznej inteligencji</w:t>
      </w:r>
      <w:r w:rsidR="00DD55DB">
        <w:rPr>
          <w:rFonts w:ascii="Times New Roman" w:hAnsi="Times New Roman" w:cs="Times New Roman"/>
          <w:b/>
          <w:bCs/>
        </w:rPr>
        <w:t xml:space="preserve"> (dalej SI) </w:t>
      </w:r>
    </w:p>
    <w:p w14:paraId="6E2EE913" w14:textId="77777777" w:rsidR="00181794" w:rsidRPr="00901168" w:rsidRDefault="00181794" w:rsidP="0018179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76E29">
        <w:rPr>
          <w:rFonts w:ascii="Times New Roman" w:hAnsi="Times New Roman" w:cs="Times New Roman"/>
        </w:rPr>
        <w:t>Zasady opracowane na podstawie Zarządzenia nr 31 Rektora Uniwersytetu w Białymstoku z dnia 11 kwietnia 2025 r. w sprawie wykorzystywania systemów sztucznej inteligencji w procesie kształcenia na Uniwersytecie w Białymstoku.</w:t>
      </w:r>
    </w:p>
    <w:p w14:paraId="18B05E90" w14:textId="5D616829" w:rsidR="00181794" w:rsidRPr="00901168" w:rsidRDefault="00181794" w:rsidP="0018179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 xml:space="preserve">Wykorzystywanie systemów sztucznej inteligencji w pracy </w:t>
      </w:r>
      <w:r w:rsidR="00EB1845">
        <w:rPr>
          <w:rFonts w:ascii="Times New Roman" w:hAnsi="Times New Roman" w:cs="Times New Roman"/>
        </w:rPr>
        <w:t>magisterski</w:t>
      </w:r>
      <w:r w:rsidRPr="00901168">
        <w:rPr>
          <w:rFonts w:ascii="Times New Roman" w:hAnsi="Times New Roman" w:cs="Times New Roman"/>
        </w:rPr>
        <w:t xml:space="preserve">ej wymaga uzgodnienia z </w:t>
      </w:r>
      <w:r w:rsidR="00AC1898">
        <w:rPr>
          <w:rFonts w:ascii="Times New Roman" w:hAnsi="Times New Roman" w:cs="Times New Roman"/>
        </w:rPr>
        <w:t>promotorem/promotorką</w:t>
      </w:r>
      <w:r w:rsidRPr="00901168">
        <w:rPr>
          <w:rFonts w:ascii="Times New Roman" w:hAnsi="Times New Roman" w:cs="Times New Roman"/>
        </w:rPr>
        <w:t xml:space="preserve"> przed rozpoczęciem pisania pracy;</w:t>
      </w:r>
    </w:p>
    <w:p w14:paraId="41287A14" w14:textId="72381645" w:rsidR="00181794" w:rsidRPr="00901168" w:rsidRDefault="00181794" w:rsidP="0018179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 xml:space="preserve">Dozwolone zastosowania systemów SI obejmują w szczególności: korektę językową i stylistyczną tekstu, tłumaczenie maszynowe, wyszukiwanie i organizowanie źródeł naukowych, generowanie zestawień słów kluczowych, analizę danych, </w:t>
      </w:r>
      <w:r w:rsidR="005D6E91" w:rsidRPr="005D6E91">
        <w:rPr>
          <w:rFonts w:ascii="Times New Roman" w:hAnsi="Times New Roman" w:cs="Times New Roman"/>
        </w:rPr>
        <w:t>transkrypcj</w:t>
      </w:r>
      <w:r w:rsidR="005D6E91">
        <w:rPr>
          <w:rFonts w:ascii="Times New Roman" w:hAnsi="Times New Roman" w:cs="Times New Roman"/>
        </w:rPr>
        <w:t>ę</w:t>
      </w:r>
      <w:r w:rsidR="005D6E91" w:rsidRPr="005D6E91">
        <w:rPr>
          <w:rFonts w:ascii="Times New Roman" w:hAnsi="Times New Roman" w:cs="Times New Roman"/>
        </w:rPr>
        <w:t xml:space="preserve"> materiałów audio i video</w:t>
      </w:r>
      <w:r w:rsidR="005D6E91">
        <w:rPr>
          <w:rFonts w:ascii="Times New Roman" w:hAnsi="Times New Roman" w:cs="Times New Roman"/>
        </w:rPr>
        <w:t xml:space="preserve">, </w:t>
      </w:r>
      <w:r w:rsidRPr="00901168">
        <w:rPr>
          <w:rFonts w:ascii="Times New Roman" w:hAnsi="Times New Roman" w:cs="Times New Roman"/>
        </w:rPr>
        <w:t>wsparcie w procesie badawczym poprzez generowanie problemów badawczych;</w:t>
      </w:r>
    </w:p>
    <w:p w14:paraId="48E01AD8" w14:textId="77777777" w:rsidR="00181794" w:rsidRPr="00901168" w:rsidRDefault="00181794" w:rsidP="0018179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>Zabronione jest: automatyczne wykonanie zadania w całości lub części przez systemy SI, cytowanie wyników wykorzystania systemów SI jako źródła informacji bibliograficznej, przedstawianie wyników wykorzystania systemów SI jako własnych wniosków badawczych;</w:t>
      </w:r>
    </w:p>
    <w:p w14:paraId="5872B88B" w14:textId="0D2A142F" w:rsidR="00181794" w:rsidRPr="00901168" w:rsidRDefault="00181794" w:rsidP="0018179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>Student</w:t>
      </w:r>
      <w:r w:rsidR="00D80DB0">
        <w:rPr>
          <w:rFonts w:ascii="Times New Roman" w:hAnsi="Times New Roman" w:cs="Times New Roman"/>
        </w:rPr>
        <w:t xml:space="preserve">/studentka </w:t>
      </w:r>
      <w:r w:rsidRPr="00901168">
        <w:rPr>
          <w:rFonts w:ascii="Times New Roman" w:hAnsi="Times New Roman" w:cs="Times New Roman"/>
        </w:rPr>
        <w:t>zobowiązany</w:t>
      </w:r>
      <w:r w:rsidR="00BD39B9" w:rsidRPr="00B11B0E">
        <w:rPr>
          <w:rFonts w:ascii="Times New Roman" w:hAnsi="Times New Roman" w:cs="Times New Roman"/>
        </w:rPr>
        <w:t>(a)</w:t>
      </w:r>
      <w:r w:rsidRPr="00901168">
        <w:rPr>
          <w:rFonts w:ascii="Times New Roman" w:hAnsi="Times New Roman" w:cs="Times New Roman"/>
        </w:rPr>
        <w:t xml:space="preserve"> jest do udokumentowania sposobu wykorzystania systemów SI oraz weryfikacji uzyskanych wyników pod względem ich prawdziwości;</w:t>
      </w:r>
    </w:p>
    <w:p w14:paraId="441E91CD" w14:textId="77777777" w:rsidR="00181794" w:rsidRPr="00901168" w:rsidRDefault="00181794" w:rsidP="0018179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>Wykorzystanie systemów SI musi być wyraźnie oznaczone w pracy, w szczególności we wstępie lub w rozdziale poświęconym metodom badawczym;</w:t>
      </w:r>
    </w:p>
    <w:p w14:paraId="63CC2F20" w14:textId="1605EBF9" w:rsidR="00181794" w:rsidRPr="00901168" w:rsidRDefault="00181794" w:rsidP="0018179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901168">
        <w:rPr>
          <w:rFonts w:ascii="Times New Roman" w:hAnsi="Times New Roman" w:cs="Times New Roman"/>
        </w:rPr>
        <w:t xml:space="preserve">Prace </w:t>
      </w:r>
      <w:r w:rsidR="00AC1898">
        <w:rPr>
          <w:rFonts w:ascii="Times New Roman" w:hAnsi="Times New Roman" w:cs="Times New Roman"/>
        </w:rPr>
        <w:t>magisterskie</w:t>
      </w:r>
      <w:r w:rsidRPr="00901168">
        <w:rPr>
          <w:rFonts w:ascii="Times New Roman" w:hAnsi="Times New Roman" w:cs="Times New Roman"/>
        </w:rPr>
        <w:t xml:space="preserve"> mogą podlegać weryfikacji za pomocą narzędzi pozwalających na określenie prawdopodobieństwa zabronionego użycia systemów SI.</w:t>
      </w:r>
    </w:p>
    <w:p w14:paraId="59FFB283" w14:textId="64457A18" w:rsidR="00181794" w:rsidRPr="009646DA" w:rsidRDefault="00181794" w:rsidP="0018179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</w:t>
      </w:r>
      <w:r w:rsidRPr="009646DA">
        <w:rPr>
          <w:rFonts w:ascii="Times New Roman" w:hAnsi="Times New Roman" w:cs="Times New Roman"/>
          <w:b/>
          <w:bCs/>
        </w:rPr>
        <w:t>Egzamin dyplomowy</w:t>
      </w:r>
    </w:p>
    <w:p w14:paraId="41703829" w14:textId="77777777" w:rsidR="00181794" w:rsidRPr="009646DA" w:rsidRDefault="00181794" w:rsidP="00216DF9">
      <w:pPr>
        <w:numPr>
          <w:ilvl w:val="0"/>
          <w:numId w:val="10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Standardy egzaminu dyplomowego opisuje osobny dokument oraz Regulamin Studiów Uniwersytetu w Białymstoku.</w:t>
      </w:r>
    </w:p>
    <w:p w14:paraId="09275E4E" w14:textId="77777777" w:rsidR="00181794" w:rsidRPr="009646DA" w:rsidRDefault="00181794" w:rsidP="00216DF9">
      <w:pPr>
        <w:numPr>
          <w:ilvl w:val="0"/>
          <w:numId w:val="10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Egzamin ma formę ustną, składa się z trzech pytań:</w:t>
      </w:r>
    </w:p>
    <w:p w14:paraId="46598EE8" w14:textId="77777777" w:rsidR="00181794" w:rsidRPr="009646DA" w:rsidRDefault="00181794" w:rsidP="00216DF9">
      <w:pPr>
        <w:numPr>
          <w:ilvl w:val="1"/>
          <w:numId w:val="10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dwóch pytań od promotora (z zakresu literatury przedmiotu);</w:t>
      </w:r>
    </w:p>
    <w:p w14:paraId="74CC3970" w14:textId="77777777" w:rsidR="00181794" w:rsidRPr="009646DA" w:rsidRDefault="00181794" w:rsidP="00216DF9">
      <w:pPr>
        <w:numPr>
          <w:ilvl w:val="1"/>
          <w:numId w:val="10"/>
        </w:numPr>
        <w:spacing w:after="0" w:line="276" w:lineRule="auto"/>
        <w:ind w:hanging="357"/>
        <w:jc w:val="both"/>
        <w:rPr>
          <w:rFonts w:ascii="Times New Roman" w:hAnsi="Times New Roman" w:cs="Times New Roman"/>
        </w:rPr>
      </w:pPr>
      <w:r w:rsidRPr="009646DA">
        <w:rPr>
          <w:rFonts w:ascii="Times New Roman" w:hAnsi="Times New Roman" w:cs="Times New Roman"/>
        </w:rPr>
        <w:t>pytania od recenzenta.</w:t>
      </w:r>
    </w:p>
    <w:p w14:paraId="3D36FA4E" w14:textId="2E1AEB49" w:rsidR="00181794" w:rsidRPr="00112BC1" w:rsidRDefault="00181794" w:rsidP="001817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12BC1">
        <w:rPr>
          <w:rFonts w:ascii="Times New Roman" w:hAnsi="Times New Roman" w:cs="Times New Roman"/>
          <w:b/>
          <w:bCs/>
        </w:rPr>
        <w:lastRenderedPageBreak/>
        <w:t xml:space="preserve">Rekomendacje </w:t>
      </w:r>
      <w:r>
        <w:rPr>
          <w:rFonts w:ascii="Times New Roman" w:hAnsi="Times New Roman" w:cs="Times New Roman"/>
          <w:b/>
          <w:bCs/>
        </w:rPr>
        <w:t xml:space="preserve">Kierunkowego Zespołu Dydaktycznego </w:t>
      </w:r>
      <w:r w:rsidRPr="00112BC1">
        <w:rPr>
          <w:rFonts w:ascii="Times New Roman" w:hAnsi="Times New Roman" w:cs="Times New Roman"/>
          <w:b/>
          <w:bCs/>
        </w:rPr>
        <w:t xml:space="preserve">dotyczące </w:t>
      </w:r>
      <w:r>
        <w:rPr>
          <w:rFonts w:ascii="Times New Roman" w:hAnsi="Times New Roman" w:cs="Times New Roman"/>
          <w:b/>
          <w:bCs/>
        </w:rPr>
        <w:t>zasad pisania prac dyplomowych na z</w:t>
      </w:r>
      <w:r w:rsidRPr="00112BC1">
        <w:rPr>
          <w:rFonts w:ascii="Times New Roman" w:hAnsi="Times New Roman" w:cs="Times New Roman"/>
          <w:b/>
          <w:bCs/>
        </w:rPr>
        <w:t>akończeni</w:t>
      </w:r>
      <w:r>
        <w:rPr>
          <w:rFonts w:ascii="Times New Roman" w:hAnsi="Times New Roman" w:cs="Times New Roman"/>
          <w:b/>
          <w:bCs/>
        </w:rPr>
        <w:t>e</w:t>
      </w:r>
      <w:r w:rsidRPr="00112BC1">
        <w:rPr>
          <w:rFonts w:ascii="Times New Roman" w:hAnsi="Times New Roman" w:cs="Times New Roman"/>
          <w:b/>
          <w:bCs/>
        </w:rPr>
        <w:t xml:space="preserve"> studiów </w:t>
      </w:r>
      <w:r>
        <w:rPr>
          <w:rFonts w:ascii="Times New Roman" w:hAnsi="Times New Roman" w:cs="Times New Roman"/>
          <w:b/>
          <w:bCs/>
        </w:rPr>
        <w:t>I</w:t>
      </w:r>
      <w:r w:rsidRPr="00112BC1">
        <w:rPr>
          <w:rFonts w:ascii="Times New Roman" w:hAnsi="Times New Roman" w:cs="Times New Roman"/>
          <w:b/>
          <w:bCs/>
        </w:rPr>
        <w:t>I stopnia na kierunku Socjologia – Wydział Socjologii UwB</w:t>
      </w:r>
    </w:p>
    <w:p w14:paraId="784CE2E5" w14:textId="144C0CE9" w:rsidR="00967BE8" w:rsidRPr="00B11B0E" w:rsidRDefault="00E433C3" w:rsidP="007E7C7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I.  </w:t>
      </w:r>
      <w:r w:rsidR="00B11B0E" w:rsidRPr="00B11B0E">
        <w:rPr>
          <w:rFonts w:ascii="Times New Roman" w:hAnsi="Times New Roman" w:cs="Times New Roman"/>
        </w:rPr>
        <w:t>Zaleca się, aby autor/autorka pracy dyplomowej wykazał(a) się samodzielnością i kreatywnością zarówno w reinterpretowaniu istniejących teorii socjologicznych, jak i w formułowaniu własnych tez i wnioskowań, które stanowią jego/jej oryginalny wkład w rozwój badanego zagadnienia.</w:t>
      </w:r>
      <w:r w:rsidRPr="00B11B0E">
        <w:rPr>
          <w:rFonts w:ascii="Times New Roman" w:hAnsi="Times New Roman" w:cs="Times New Roman"/>
        </w:rPr>
        <w:t xml:space="preserve"> </w:t>
      </w:r>
    </w:p>
    <w:p w14:paraId="3A3EF76B" w14:textId="77777777" w:rsidR="007E7C73" w:rsidRDefault="007E7C73" w:rsidP="007E7C7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4F8A6E9" w14:textId="11555E06" w:rsidR="00181794" w:rsidRPr="00815AF1" w:rsidRDefault="007B6CA3" w:rsidP="00181794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181794" w:rsidRPr="21B5B1B0">
        <w:rPr>
          <w:rFonts w:ascii="Times New Roman" w:hAnsi="Times New Roman" w:cs="Times New Roman"/>
          <w:b/>
          <w:bCs/>
        </w:rPr>
        <w:t>I. Rekomendacje</w:t>
      </w:r>
      <w:r w:rsidR="00181794">
        <w:rPr>
          <w:rFonts w:ascii="Times New Roman" w:hAnsi="Times New Roman" w:cs="Times New Roman"/>
          <w:b/>
          <w:bCs/>
        </w:rPr>
        <w:t xml:space="preserve"> </w:t>
      </w:r>
      <w:r w:rsidR="00181794" w:rsidRPr="21B5B1B0">
        <w:rPr>
          <w:rFonts w:ascii="Times New Roman" w:hAnsi="Times New Roman" w:cs="Times New Roman"/>
          <w:b/>
          <w:bCs/>
        </w:rPr>
        <w:t>dotyczące badań z wykorzystaniem technik badań jakościowych</w:t>
      </w:r>
    </w:p>
    <w:p w14:paraId="62280E36" w14:textId="77777777" w:rsidR="00181794" w:rsidRDefault="00181794" w:rsidP="0018179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890AC6">
        <w:rPr>
          <w:rFonts w:ascii="Times New Roman" w:hAnsi="Times New Roman" w:cs="Times New Roman"/>
        </w:rPr>
        <w:t>Dla prac opartych na indywidualnych wywiadach jakościowych o zróżnicowanym stopniu strukturyzacji</w:t>
      </w:r>
      <w:r>
        <w:rPr>
          <w:rFonts w:ascii="Times New Roman" w:hAnsi="Times New Roman" w:cs="Times New Roman"/>
        </w:rPr>
        <w:t xml:space="preserve">: </w:t>
      </w:r>
      <w:r w:rsidRPr="00890AC6">
        <w:rPr>
          <w:rFonts w:ascii="Times New Roman" w:hAnsi="Times New Roman" w:cs="Times New Roman"/>
        </w:rPr>
        <w:t xml:space="preserve">przeprowadzenie co najmniej 10 wywiadów. </w:t>
      </w:r>
    </w:p>
    <w:p w14:paraId="35B61817" w14:textId="591EFEB6" w:rsidR="00181794" w:rsidRPr="00890AC6" w:rsidRDefault="00181794" w:rsidP="0018179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prac opartych na grupowych wywiadach jakościowych: co najmniej 4 wywiady grupowe</w:t>
      </w:r>
      <w:r w:rsidR="006A3EE3">
        <w:rPr>
          <w:rFonts w:ascii="Times New Roman" w:hAnsi="Times New Roman" w:cs="Times New Roman"/>
        </w:rPr>
        <w:t xml:space="preserve"> </w:t>
      </w:r>
      <w:r w:rsidR="00EF51DB">
        <w:rPr>
          <w:rFonts w:ascii="Times New Roman" w:hAnsi="Times New Roman" w:cs="Times New Roman"/>
        </w:rPr>
        <w:t xml:space="preserve"> </w:t>
      </w:r>
      <w:bookmarkStart w:id="0" w:name="_Hlk212658132"/>
      <w:r w:rsidR="006A3EE3">
        <w:rPr>
          <w:rFonts w:ascii="Times New Roman" w:hAnsi="Times New Roman" w:cs="Times New Roman"/>
        </w:rPr>
        <w:t>(</w:t>
      </w:r>
      <w:r w:rsidR="006A3EE3" w:rsidRPr="006A3EE3">
        <w:rPr>
          <w:rFonts w:ascii="Times New Roman" w:hAnsi="Times New Roman" w:cs="Times New Roman"/>
        </w:rPr>
        <w:t>z minimum 4 uczestnikami w każdej grupie)</w:t>
      </w:r>
      <w:bookmarkEnd w:id="0"/>
      <w:r w:rsidR="006A3EE3">
        <w:rPr>
          <w:rFonts w:ascii="Times New Roman" w:hAnsi="Times New Roman" w:cs="Times New Roman"/>
        </w:rPr>
        <w:t xml:space="preserve">. </w:t>
      </w:r>
    </w:p>
    <w:p w14:paraId="25C70878" w14:textId="77777777" w:rsidR="00181794" w:rsidRPr="00815AF1" w:rsidRDefault="00181794" w:rsidP="0018179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 xml:space="preserve">Każdy wywiad powinien być udokumentowany nagraniem audio (po uzyskaniu pisemnej zgody badanego). Transkrypcje przeprowadzonych wywiadów należy dołączyć w formie aneksu do pracy. </w:t>
      </w:r>
    </w:p>
    <w:p w14:paraId="5F9C9C76" w14:textId="77777777" w:rsidR="00181794" w:rsidRDefault="00181794" w:rsidP="0018179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 xml:space="preserve">Przy opracowywaniu wywiadów należy zachować anonimowość </w:t>
      </w:r>
      <w:r>
        <w:rPr>
          <w:rFonts w:ascii="Times New Roman" w:hAnsi="Times New Roman" w:cs="Times New Roman"/>
        </w:rPr>
        <w:t xml:space="preserve">badanych wprowadzając jednolity system kodowania wywiadów </w:t>
      </w:r>
    </w:p>
    <w:p w14:paraId="162B55E7" w14:textId="77777777" w:rsidR="00181794" w:rsidRDefault="00181794" w:rsidP="0018179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21B5B1B0">
        <w:rPr>
          <w:rFonts w:ascii="Times New Roman" w:hAnsi="Times New Roman" w:cs="Times New Roman"/>
        </w:rPr>
        <w:t xml:space="preserve">harakterystyka </w:t>
      </w:r>
      <w:r>
        <w:rPr>
          <w:rFonts w:ascii="Times New Roman" w:hAnsi="Times New Roman" w:cs="Times New Roman"/>
        </w:rPr>
        <w:t xml:space="preserve">badanych </w:t>
      </w:r>
      <w:r w:rsidRPr="21B5B1B0">
        <w:rPr>
          <w:rFonts w:ascii="Times New Roman" w:hAnsi="Times New Roman" w:cs="Times New Roman"/>
        </w:rPr>
        <w:t>w pracy powinna być ujęta zbiorczo, bez podawania danych identyfikujących.</w:t>
      </w:r>
    </w:p>
    <w:p w14:paraId="27DFDC77" w14:textId="77777777" w:rsidR="00E103DD" w:rsidRPr="00901168" w:rsidRDefault="00181794" w:rsidP="00E103D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CF18BC">
        <w:rPr>
          <w:rFonts w:ascii="Times New Roman" w:hAnsi="Times New Roman" w:cs="Times New Roman"/>
        </w:rPr>
        <w:t>W rozdziale metodologicznym należy zamieścić szczegółowy opis doboru  przypadków uzasadniający zastosowaną strategię (celowy, kuli śniegowej itp.)</w:t>
      </w:r>
      <w:r>
        <w:rPr>
          <w:rFonts w:ascii="Times New Roman" w:hAnsi="Times New Roman" w:cs="Times New Roman"/>
        </w:rPr>
        <w:t xml:space="preserve">. </w:t>
      </w:r>
      <w:r w:rsidR="00E103DD" w:rsidRPr="21B5B1B0">
        <w:rPr>
          <w:rFonts w:ascii="Times New Roman" w:hAnsi="Times New Roman" w:cs="Times New Roman"/>
        </w:rPr>
        <w:t>Uzasadnienie wyboru próby powinno odnosić się do celów i hipotez badania.</w:t>
      </w:r>
    </w:p>
    <w:p w14:paraId="538ECD8D" w14:textId="77777777" w:rsidR="00181794" w:rsidRPr="00FB36CE" w:rsidRDefault="00181794" w:rsidP="00181794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B36CE">
        <w:rPr>
          <w:rFonts w:ascii="Times New Roman" w:hAnsi="Times New Roman" w:cs="Times New Roman"/>
        </w:rPr>
        <w:t>W aneksie należy zamieścić zastosowane narzędzie badawcze (scenariusz/kwestionariusz wywiadu).</w:t>
      </w:r>
    </w:p>
    <w:p w14:paraId="287074F6" w14:textId="77777777" w:rsidR="00181794" w:rsidRPr="00CF18BC" w:rsidRDefault="00181794" w:rsidP="00181794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7D43D9EE" w14:textId="2AE447C9" w:rsidR="00181794" w:rsidRPr="00901168" w:rsidRDefault="007B6CA3" w:rsidP="00181794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</w:t>
      </w:r>
      <w:r w:rsidR="00181794" w:rsidRPr="2D4A4339"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  <w:b/>
          <w:bCs/>
        </w:rPr>
        <w:t xml:space="preserve">Rekomendacje </w:t>
      </w:r>
      <w:r w:rsidR="00181794" w:rsidRPr="2D4A4339">
        <w:rPr>
          <w:rFonts w:ascii="Times New Roman" w:hAnsi="Times New Roman" w:cs="Times New Roman"/>
          <w:b/>
          <w:bCs/>
        </w:rPr>
        <w:t xml:space="preserve"> dotyczące badań z wykorzystaniem metod ilościowych</w:t>
      </w:r>
    </w:p>
    <w:p w14:paraId="2F0C7420" w14:textId="337B098F" w:rsidR="00181794" w:rsidRPr="00901168" w:rsidRDefault="00181794" w:rsidP="00181794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 xml:space="preserve">Liczebność próby badawczej powinna wynosić co najmniej 100 respondentów. W uzasadnionych przypadkach (duże zróżnicowanie zjawisk, wysoki wymagany poziom precyzji) </w:t>
      </w:r>
      <w:r w:rsidR="00E103DD">
        <w:rPr>
          <w:rFonts w:ascii="Times New Roman" w:hAnsi="Times New Roman" w:cs="Times New Roman"/>
        </w:rPr>
        <w:t xml:space="preserve">minimalna </w:t>
      </w:r>
      <w:r w:rsidRPr="21B5B1B0">
        <w:rPr>
          <w:rFonts w:ascii="Times New Roman" w:hAnsi="Times New Roman" w:cs="Times New Roman"/>
        </w:rPr>
        <w:t>liczebność próby może być zwiększona.</w:t>
      </w:r>
    </w:p>
    <w:p w14:paraId="0BCFC26D" w14:textId="77777777" w:rsidR="00181794" w:rsidRPr="00901168" w:rsidRDefault="00181794" w:rsidP="00181794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>W pracy należy szczegółowo opisać metody doboru próby oraz charakterystykę zastosowanej próby badawczej (uwzględniając demografię i inne istotne cechy respondentów). Uzasadnienie wyboru próby powinno odnosić się do celów i hipotez badania.</w:t>
      </w:r>
    </w:p>
    <w:p w14:paraId="3C62780F" w14:textId="77777777" w:rsidR="00181794" w:rsidRPr="00281CCA" w:rsidRDefault="00181794" w:rsidP="00181794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 xml:space="preserve">W aneksie </w:t>
      </w:r>
      <w:r w:rsidRPr="00281CCA">
        <w:rPr>
          <w:rFonts w:ascii="Times New Roman" w:hAnsi="Times New Roman" w:cs="Times New Roman"/>
        </w:rPr>
        <w:t>należy dodać narzędzie badawcze (</w:t>
      </w:r>
      <w:r>
        <w:rPr>
          <w:rFonts w:ascii="Times New Roman" w:hAnsi="Times New Roman" w:cs="Times New Roman"/>
        </w:rPr>
        <w:t xml:space="preserve">np. </w:t>
      </w:r>
      <w:r w:rsidRPr="00281CCA">
        <w:rPr>
          <w:rFonts w:ascii="Times New Roman" w:hAnsi="Times New Roman" w:cs="Times New Roman"/>
        </w:rPr>
        <w:t>kwestionariusz ankiety).</w:t>
      </w:r>
    </w:p>
    <w:p w14:paraId="28A4B496" w14:textId="77777777" w:rsidR="00181794" w:rsidRDefault="00181794" w:rsidP="00181794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1B0AFDD" w14:textId="3FC9F709" w:rsidR="00181794" w:rsidRPr="00901168" w:rsidRDefault="00181794" w:rsidP="00181794">
      <w:pPr>
        <w:spacing w:line="276" w:lineRule="auto"/>
        <w:rPr>
          <w:rFonts w:ascii="Times New Roman" w:hAnsi="Times New Roman" w:cs="Times New Roman"/>
          <w:b/>
          <w:bCs/>
        </w:rPr>
      </w:pPr>
      <w:r w:rsidRPr="00901168">
        <w:rPr>
          <w:rFonts w:ascii="Times New Roman" w:hAnsi="Times New Roman" w:cs="Times New Roman"/>
          <w:b/>
          <w:bCs/>
        </w:rPr>
        <w:t>I</w:t>
      </w:r>
      <w:r w:rsidR="007B6CA3">
        <w:rPr>
          <w:rFonts w:ascii="Times New Roman" w:hAnsi="Times New Roman" w:cs="Times New Roman"/>
          <w:b/>
          <w:bCs/>
        </w:rPr>
        <w:t>V</w:t>
      </w:r>
      <w:r w:rsidRPr="00901168">
        <w:rPr>
          <w:rFonts w:ascii="Times New Roman" w:hAnsi="Times New Roman" w:cs="Times New Roman"/>
          <w:b/>
          <w:bCs/>
        </w:rPr>
        <w:t xml:space="preserve">.  </w:t>
      </w:r>
      <w:r w:rsidR="007B6CA3">
        <w:rPr>
          <w:rFonts w:ascii="Times New Roman" w:hAnsi="Times New Roman" w:cs="Times New Roman"/>
          <w:b/>
          <w:bCs/>
        </w:rPr>
        <w:t xml:space="preserve">Rekomendacje </w:t>
      </w:r>
      <w:r w:rsidRPr="00901168">
        <w:rPr>
          <w:rFonts w:ascii="Times New Roman" w:hAnsi="Times New Roman" w:cs="Times New Roman"/>
          <w:b/>
          <w:bCs/>
        </w:rPr>
        <w:t>dotyczące analizy materiałów zastanych</w:t>
      </w:r>
    </w:p>
    <w:p w14:paraId="0257952B" w14:textId="77777777" w:rsidR="00181794" w:rsidRPr="00901168" w:rsidRDefault="00181794" w:rsidP="00181794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t>Praca powinna jasno zdefiniować kryteria doboru materiałów (korpus badawczy). Należy opisać sposób tworzenia korpusu (np. dobór losowy, celowy).</w:t>
      </w:r>
    </w:p>
    <w:p w14:paraId="75024AF7" w14:textId="77777777" w:rsidR="00181794" w:rsidRPr="00901168" w:rsidRDefault="00181794" w:rsidP="00181794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21B5B1B0">
        <w:rPr>
          <w:rFonts w:ascii="Times New Roman" w:hAnsi="Times New Roman" w:cs="Times New Roman"/>
        </w:rPr>
        <w:lastRenderedPageBreak/>
        <w:t xml:space="preserve">Przy badaniu ilościowym wielkość korpusu wyjściowego powinna wynikać z wielkości badanej populacji. </w:t>
      </w:r>
    </w:p>
    <w:p w14:paraId="7402D659" w14:textId="2080F989" w:rsidR="00181794" w:rsidRDefault="00181794" w:rsidP="00181794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21B5B1B0">
        <w:rPr>
          <w:rFonts w:ascii="Times New Roman" w:hAnsi="Times New Roman" w:cs="Times New Roman"/>
        </w:rPr>
        <w:t xml:space="preserve">Dane źródłowe </w:t>
      </w:r>
      <w:r>
        <w:rPr>
          <w:rFonts w:ascii="Times New Roman" w:hAnsi="Times New Roman" w:cs="Times New Roman"/>
        </w:rPr>
        <w:t xml:space="preserve">powinny </w:t>
      </w:r>
      <w:r w:rsidRPr="21B5B1B0">
        <w:rPr>
          <w:rFonts w:ascii="Times New Roman" w:hAnsi="Times New Roman" w:cs="Times New Roman"/>
        </w:rPr>
        <w:t>być  opisane (z podaniem typu dokumentu, autora</w:t>
      </w:r>
      <w:r w:rsidR="00AC1898">
        <w:rPr>
          <w:rFonts w:ascii="Times New Roman" w:hAnsi="Times New Roman" w:cs="Times New Roman"/>
        </w:rPr>
        <w:t>/autorki</w:t>
      </w:r>
      <w:r w:rsidRPr="21B5B1B0">
        <w:rPr>
          <w:rFonts w:ascii="Times New Roman" w:hAnsi="Times New Roman" w:cs="Times New Roman"/>
        </w:rPr>
        <w:t>, źródła, daty publikacji itp.)</w:t>
      </w:r>
      <w:r>
        <w:rPr>
          <w:rFonts w:ascii="Times New Roman" w:hAnsi="Times New Roman" w:cs="Times New Roman"/>
        </w:rPr>
        <w:t xml:space="preserve"> </w:t>
      </w:r>
      <w:r w:rsidRPr="00F061A9">
        <w:rPr>
          <w:rFonts w:ascii="Times New Roman" w:hAnsi="Times New Roman" w:cs="Times New Roman"/>
        </w:rPr>
        <w:t>tam gdzie to możliwe.</w:t>
      </w:r>
      <w:r>
        <w:rPr>
          <w:rFonts w:ascii="Times New Roman" w:hAnsi="Times New Roman" w:cs="Times New Roman"/>
          <w:b/>
          <w:bCs/>
        </w:rPr>
        <w:t xml:space="preserve"> </w:t>
      </w:r>
      <w:r w:rsidRPr="00A86A10">
        <w:rPr>
          <w:rFonts w:ascii="Times New Roman" w:hAnsi="Times New Roman" w:cs="Times New Roman"/>
          <w:b/>
          <w:bCs/>
        </w:rPr>
        <w:t xml:space="preserve"> </w:t>
      </w:r>
    </w:p>
    <w:p w14:paraId="2BE60566" w14:textId="77777777" w:rsidR="00181794" w:rsidRDefault="00181794" w:rsidP="0018179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269F7A4" w14:textId="0BBB647B" w:rsidR="00181794" w:rsidRPr="002B5F03" w:rsidRDefault="00181794" w:rsidP="0018179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B5F03">
        <w:rPr>
          <w:rFonts w:ascii="Times New Roman" w:hAnsi="Times New Roman" w:cs="Times New Roman"/>
          <w:b/>
          <w:bCs/>
        </w:rPr>
        <w:t>V. Triangulacja metod badawczych</w:t>
      </w:r>
    </w:p>
    <w:p w14:paraId="264E2366" w14:textId="403AAC21" w:rsidR="00181794" w:rsidRPr="00125706" w:rsidRDefault="00181794" w:rsidP="0018179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125706">
        <w:rPr>
          <w:rFonts w:ascii="Times New Roman" w:hAnsi="Times New Roman" w:cs="Times New Roman"/>
        </w:rPr>
        <w:t xml:space="preserve">W pracy </w:t>
      </w:r>
      <w:r w:rsidR="00616F4D">
        <w:rPr>
          <w:rFonts w:ascii="Times New Roman" w:hAnsi="Times New Roman" w:cs="Times New Roman"/>
        </w:rPr>
        <w:t xml:space="preserve">magisterskiej </w:t>
      </w:r>
      <w:r w:rsidRPr="00125706">
        <w:rPr>
          <w:rFonts w:ascii="Times New Roman" w:hAnsi="Times New Roman" w:cs="Times New Roman"/>
        </w:rPr>
        <w:t xml:space="preserve">dopuszcza się stosowanie triangulacji metod badawczych, czyli łączenia podejść jakościowych i ilościowych  oraz analizy danych zastanych. </w:t>
      </w:r>
    </w:p>
    <w:p w14:paraId="1EB0CB36" w14:textId="60C06647" w:rsidR="00181794" w:rsidRPr="002B5F03" w:rsidRDefault="00181794" w:rsidP="0018179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2B5F03">
        <w:rPr>
          <w:rFonts w:ascii="Times New Roman" w:hAnsi="Times New Roman" w:cs="Times New Roman"/>
        </w:rPr>
        <w:t>Praca powinna zawierać uzasadnienie metodologiczne, w którym student</w:t>
      </w:r>
      <w:r w:rsidR="00D80DB0">
        <w:rPr>
          <w:rFonts w:ascii="Times New Roman" w:hAnsi="Times New Roman" w:cs="Times New Roman"/>
        </w:rPr>
        <w:t>/studentka</w:t>
      </w:r>
      <w:r w:rsidRPr="002B5F03">
        <w:rPr>
          <w:rFonts w:ascii="Times New Roman" w:hAnsi="Times New Roman" w:cs="Times New Roman"/>
        </w:rPr>
        <w:t xml:space="preserve"> wyjaśnia zasadność połączenia różnych metod i wskazuje ich komplementarność wobec celów badawczych.​</w:t>
      </w:r>
    </w:p>
    <w:p w14:paraId="7F709135" w14:textId="77777777" w:rsidR="00181794" w:rsidRPr="002B5F03" w:rsidRDefault="00181794" w:rsidP="0018179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2B5F03">
        <w:rPr>
          <w:rFonts w:ascii="Times New Roman" w:hAnsi="Times New Roman" w:cs="Times New Roman"/>
        </w:rPr>
        <w:t>Zastosowana triangulacja powinna służyć wzajemnej weryfikacji oraz pogłębieniu wyników badań, umożliwiając wszechstronne ujęcie badanego zjawiska przy zachowaniu wysokich standardów metodologicznych i etycznych badań społecznych.</w:t>
      </w:r>
    </w:p>
    <w:p w14:paraId="1C7FA01B" w14:textId="6AFD2966" w:rsidR="00181794" w:rsidRPr="002B5F03" w:rsidRDefault="00181794" w:rsidP="0018179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2B5F03">
        <w:rPr>
          <w:rFonts w:ascii="Times New Roman" w:hAnsi="Times New Roman" w:cs="Times New Roman"/>
        </w:rPr>
        <w:t>Student</w:t>
      </w:r>
      <w:r w:rsidR="00D80DB0">
        <w:rPr>
          <w:rFonts w:ascii="Times New Roman" w:hAnsi="Times New Roman" w:cs="Times New Roman"/>
        </w:rPr>
        <w:t xml:space="preserve">/studentka </w:t>
      </w:r>
      <w:r w:rsidRPr="002B5F03">
        <w:rPr>
          <w:rFonts w:ascii="Times New Roman" w:hAnsi="Times New Roman" w:cs="Times New Roman"/>
        </w:rPr>
        <w:t>zobowiązany</w:t>
      </w:r>
      <w:r w:rsidR="00BD39B9" w:rsidRPr="00B11B0E">
        <w:rPr>
          <w:rFonts w:ascii="Times New Roman" w:hAnsi="Times New Roman" w:cs="Times New Roman"/>
        </w:rPr>
        <w:t>(a)</w:t>
      </w:r>
      <w:r w:rsidRPr="002B5F03">
        <w:rPr>
          <w:rFonts w:ascii="Times New Roman" w:hAnsi="Times New Roman" w:cs="Times New Roman"/>
        </w:rPr>
        <w:t xml:space="preserve"> jest do szczegółowego opisania każdej z zastosowanych metod i technik badawczych, uzasadnienia ich wyboru oraz wskazania, w jaki sposób wzajemnie się one uzupełniają i przyczyniają się do realizacji celów badawczych.</w:t>
      </w:r>
    </w:p>
    <w:p w14:paraId="672DFD67" w14:textId="74C4F1F0" w:rsidR="00181794" w:rsidRPr="002B5F03" w:rsidRDefault="00181794" w:rsidP="0018179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</w:rPr>
      </w:pPr>
      <w:r w:rsidRPr="002B5F03">
        <w:rPr>
          <w:rFonts w:ascii="Times New Roman" w:hAnsi="Times New Roman" w:cs="Times New Roman"/>
        </w:rPr>
        <w:t xml:space="preserve">W przypadku łączenia metod jakościowych i ilościowych </w:t>
      </w:r>
      <w:r w:rsidR="00A33937">
        <w:rPr>
          <w:rFonts w:ascii="Times New Roman" w:hAnsi="Times New Roman" w:cs="Times New Roman"/>
        </w:rPr>
        <w:t xml:space="preserve">ważne </w:t>
      </w:r>
      <w:r w:rsidRPr="002B5F03">
        <w:rPr>
          <w:rFonts w:ascii="Times New Roman" w:hAnsi="Times New Roman" w:cs="Times New Roman"/>
        </w:rPr>
        <w:t>jest wykazanie, że każde z podejść spełnia odpowiednie kryteria jakości badań (rzetelność i trafność dla metod ilościowych; wiarygodność, transferowalność i autentyczność dla metod jakościowych).</w:t>
      </w:r>
    </w:p>
    <w:p w14:paraId="62376D24" w14:textId="77777777" w:rsidR="009646DA" w:rsidRPr="002613CB" w:rsidRDefault="009646DA">
      <w:pPr>
        <w:rPr>
          <w:rFonts w:ascii="Times New Roman" w:hAnsi="Times New Roman" w:cs="Times New Roman"/>
        </w:rPr>
      </w:pPr>
    </w:p>
    <w:p w14:paraId="39C299AF" w14:textId="0B5BAE9F" w:rsidR="2E510A89" w:rsidRDefault="2E510A89" w:rsidP="586644BE"/>
    <w:sectPr w:rsidR="2E510A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D99F" w14:textId="77777777" w:rsidR="00FE64F7" w:rsidRDefault="00FE64F7" w:rsidP="004D69DF">
      <w:pPr>
        <w:spacing w:after="0" w:line="240" w:lineRule="auto"/>
      </w:pPr>
      <w:r>
        <w:separator/>
      </w:r>
    </w:p>
  </w:endnote>
  <w:endnote w:type="continuationSeparator" w:id="0">
    <w:p w14:paraId="21734D33" w14:textId="77777777" w:rsidR="00FE64F7" w:rsidRDefault="00FE64F7" w:rsidP="004D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720" w14:textId="77777777" w:rsidR="00B07B3A" w:rsidRDefault="00B07B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284092"/>
      <w:docPartObj>
        <w:docPartGallery w:val="Page Numbers (Bottom of Page)"/>
        <w:docPartUnique/>
      </w:docPartObj>
    </w:sdtPr>
    <w:sdtEndPr/>
    <w:sdtContent>
      <w:p w14:paraId="167D8AEB" w14:textId="4EF6C267" w:rsidR="00B07B3A" w:rsidRDefault="00B07B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D3279" w14:textId="77777777" w:rsidR="004D69DF" w:rsidRPr="004D69DF" w:rsidRDefault="004D69DF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07DC" w14:textId="77777777" w:rsidR="00B07B3A" w:rsidRDefault="00B07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C7DC" w14:textId="77777777" w:rsidR="00FE64F7" w:rsidRDefault="00FE64F7" w:rsidP="004D69DF">
      <w:pPr>
        <w:spacing w:after="0" w:line="240" w:lineRule="auto"/>
      </w:pPr>
      <w:r>
        <w:separator/>
      </w:r>
    </w:p>
  </w:footnote>
  <w:footnote w:type="continuationSeparator" w:id="0">
    <w:p w14:paraId="7994FB5E" w14:textId="77777777" w:rsidR="00FE64F7" w:rsidRDefault="00FE64F7" w:rsidP="004D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DCB" w14:textId="77777777" w:rsidR="00B07B3A" w:rsidRDefault="00B07B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64EA" w14:textId="77777777" w:rsidR="00B07B3A" w:rsidRDefault="00B07B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8870" w14:textId="77777777" w:rsidR="00B07B3A" w:rsidRDefault="00B07B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0D6"/>
    <w:multiLevelType w:val="multilevel"/>
    <w:tmpl w:val="9FB69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F0F4B"/>
    <w:multiLevelType w:val="hybridMultilevel"/>
    <w:tmpl w:val="B6ECFBA4"/>
    <w:lvl w:ilvl="0" w:tplc="652A8E0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590C"/>
    <w:multiLevelType w:val="multilevel"/>
    <w:tmpl w:val="DCD4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F1AAE"/>
    <w:multiLevelType w:val="multilevel"/>
    <w:tmpl w:val="22A0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75420"/>
    <w:multiLevelType w:val="hybridMultilevel"/>
    <w:tmpl w:val="606A37CA"/>
    <w:lvl w:ilvl="0" w:tplc="9CA6F2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5176"/>
    <w:multiLevelType w:val="hybridMultilevel"/>
    <w:tmpl w:val="C3C02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362BB"/>
    <w:multiLevelType w:val="multilevel"/>
    <w:tmpl w:val="D344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77718"/>
    <w:multiLevelType w:val="multilevel"/>
    <w:tmpl w:val="5A28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44334"/>
    <w:multiLevelType w:val="multilevel"/>
    <w:tmpl w:val="EEB6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E105D5"/>
    <w:multiLevelType w:val="multilevel"/>
    <w:tmpl w:val="C6702AE4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3107C"/>
    <w:multiLevelType w:val="hybridMultilevel"/>
    <w:tmpl w:val="3050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F76ED"/>
    <w:multiLevelType w:val="multilevel"/>
    <w:tmpl w:val="4EDA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34B19"/>
    <w:multiLevelType w:val="hybridMultilevel"/>
    <w:tmpl w:val="8EC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32994"/>
    <w:multiLevelType w:val="hybridMultilevel"/>
    <w:tmpl w:val="08BC52D8"/>
    <w:lvl w:ilvl="0" w:tplc="AA02AD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1706"/>
    <w:multiLevelType w:val="hybridMultilevel"/>
    <w:tmpl w:val="10784C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A5191A"/>
    <w:multiLevelType w:val="multilevel"/>
    <w:tmpl w:val="7E46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DD709A"/>
    <w:multiLevelType w:val="hybridMultilevel"/>
    <w:tmpl w:val="40B4C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005D8"/>
    <w:multiLevelType w:val="hybridMultilevel"/>
    <w:tmpl w:val="C96A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F6A6E"/>
    <w:multiLevelType w:val="multilevel"/>
    <w:tmpl w:val="7AD4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C4734"/>
    <w:multiLevelType w:val="multilevel"/>
    <w:tmpl w:val="22A0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266E65"/>
    <w:multiLevelType w:val="hybridMultilevel"/>
    <w:tmpl w:val="D3981D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503AF4"/>
    <w:multiLevelType w:val="multilevel"/>
    <w:tmpl w:val="E0D4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2614B"/>
    <w:multiLevelType w:val="multilevel"/>
    <w:tmpl w:val="B160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B62469"/>
    <w:multiLevelType w:val="multilevel"/>
    <w:tmpl w:val="B0FE92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F710A1"/>
    <w:multiLevelType w:val="multilevel"/>
    <w:tmpl w:val="389C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527D4B"/>
    <w:multiLevelType w:val="multilevel"/>
    <w:tmpl w:val="019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9785A"/>
    <w:multiLevelType w:val="hybridMultilevel"/>
    <w:tmpl w:val="E6D8A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73353">
    <w:abstractNumId w:val="24"/>
  </w:num>
  <w:num w:numId="2" w16cid:durableId="200943322">
    <w:abstractNumId w:val="18"/>
  </w:num>
  <w:num w:numId="3" w16cid:durableId="1968850951">
    <w:abstractNumId w:val="15"/>
  </w:num>
  <w:num w:numId="4" w16cid:durableId="369307269">
    <w:abstractNumId w:val="2"/>
  </w:num>
  <w:num w:numId="5" w16cid:durableId="552815742">
    <w:abstractNumId w:val="21"/>
  </w:num>
  <w:num w:numId="6" w16cid:durableId="1048257995">
    <w:abstractNumId w:val="11"/>
  </w:num>
  <w:num w:numId="7" w16cid:durableId="940602223">
    <w:abstractNumId w:val="7"/>
  </w:num>
  <w:num w:numId="8" w16cid:durableId="1755080471">
    <w:abstractNumId w:val="6"/>
  </w:num>
  <w:num w:numId="9" w16cid:durableId="1410421204">
    <w:abstractNumId w:val="8"/>
  </w:num>
  <w:num w:numId="10" w16cid:durableId="1459034804">
    <w:abstractNumId w:val="22"/>
  </w:num>
  <w:num w:numId="11" w16cid:durableId="1393961666">
    <w:abstractNumId w:val="23"/>
  </w:num>
  <w:num w:numId="12" w16cid:durableId="355547298">
    <w:abstractNumId w:val="0"/>
  </w:num>
  <w:num w:numId="13" w16cid:durableId="1472018125">
    <w:abstractNumId w:val="19"/>
  </w:num>
  <w:num w:numId="14" w16cid:durableId="1909414013">
    <w:abstractNumId w:val="3"/>
  </w:num>
  <w:num w:numId="15" w16cid:durableId="2013558003">
    <w:abstractNumId w:val="25"/>
  </w:num>
  <w:num w:numId="16" w16cid:durableId="1569878122">
    <w:abstractNumId w:val="9"/>
  </w:num>
  <w:num w:numId="17" w16cid:durableId="1540125183">
    <w:abstractNumId w:val="4"/>
  </w:num>
  <w:num w:numId="18" w16cid:durableId="1360278283">
    <w:abstractNumId w:val="20"/>
  </w:num>
  <w:num w:numId="19" w16cid:durableId="1575042733">
    <w:abstractNumId w:val="10"/>
  </w:num>
  <w:num w:numId="20" w16cid:durableId="1947423482">
    <w:abstractNumId w:val="1"/>
  </w:num>
  <w:num w:numId="21" w16cid:durableId="473521405">
    <w:abstractNumId w:val="5"/>
  </w:num>
  <w:num w:numId="22" w16cid:durableId="580260706">
    <w:abstractNumId w:val="14"/>
  </w:num>
  <w:num w:numId="23" w16cid:durableId="1925406901">
    <w:abstractNumId w:val="16"/>
  </w:num>
  <w:num w:numId="24" w16cid:durableId="1819881322">
    <w:abstractNumId w:val="12"/>
  </w:num>
  <w:num w:numId="25" w16cid:durableId="996957851">
    <w:abstractNumId w:val="13"/>
  </w:num>
  <w:num w:numId="26" w16cid:durableId="1731657876">
    <w:abstractNumId w:val="17"/>
  </w:num>
  <w:num w:numId="27" w16cid:durableId="21008264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DA"/>
    <w:rsid w:val="00016169"/>
    <w:rsid w:val="00055449"/>
    <w:rsid w:val="00106E62"/>
    <w:rsid w:val="00174A13"/>
    <w:rsid w:val="00181794"/>
    <w:rsid w:val="00195C91"/>
    <w:rsid w:val="001D5424"/>
    <w:rsid w:val="001D5907"/>
    <w:rsid w:val="00216DF9"/>
    <w:rsid w:val="002468DA"/>
    <w:rsid w:val="002613CB"/>
    <w:rsid w:val="00362830"/>
    <w:rsid w:val="003A76EE"/>
    <w:rsid w:val="003D1A29"/>
    <w:rsid w:val="00452DB7"/>
    <w:rsid w:val="004607FC"/>
    <w:rsid w:val="004752A1"/>
    <w:rsid w:val="004D69DF"/>
    <w:rsid w:val="005138D2"/>
    <w:rsid w:val="005356BD"/>
    <w:rsid w:val="00584B10"/>
    <w:rsid w:val="005850A9"/>
    <w:rsid w:val="005C1428"/>
    <w:rsid w:val="005D6E91"/>
    <w:rsid w:val="0061632E"/>
    <w:rsid w:val="00616F4D"/>
    <w:rsid w:val="006A3EE3"/>
    <w:rsid w:val="006B66E6"/>
    <w:rsid w:val="007069E6"/>
    <w:rsid w:val="00711177"/>
    <w:rsid w:val="007658E1"/>
    <w:rsid w:val="007A5F24"/>
    <w:rsid w:val="007B6CA3"/>
    <w:rsid w:val="007E7C73"/>
    <w:rsid w:val="00847621"/>
    <w:rsid w:val="009043A5"/>
    <w:rsid w:val="00943CD1"/>
    <w:rsid w:val="0094447A"/>
    <w:rsid w:val="009646DA"/>
    <w:rsid w:val="00967BE8"/>
    <w:rsid w:val="009D1848"/>
    <w:rsid w:val="009E6B62"/>
    <w:rsid w:val="00A33937"/>
    <w:rsid w:val="00AC1898"/>
    <w:rsid w:val="00B07B3A"/>
    <w:rsid w:val="00B11B0E"/>
    <w:rsid w:val="00BD39B9"/>
    <w:rsid w:val="00BF2883"/>
    <w:rsid w:val="00BF3615"/>
    <w:rsid w:val="00C2176F"/>
    <w:rsid w:val="00C56D41"/>
    <w:rsid w:val="00CD635F"/>
    <w:rsid w:val="00CF0BAB"/>
    <w:rsid w:val="00D24D05"/>
    <w:rsid w:val="00D66A63"/>
    <w:rsid w:val="00D80DB0"/>
    <w:rsid w:val="00DC391F"/>
    <w:rsid w:val="00DD55DB"/>
    <w:rsid w:val="00DE5E2C"/>
    <w:rsid w:val="00E103DD"/>
    <w:rsid w:val="00E42E7C"/>
    <w:rsid w:val="00E433C3"/>
    <w:rsid w:val="00E60F30"/>
    <w:rsid w:val="00E62DE6"/>
    <w:rsid w:val="00E65E87"/>
    <w:rsid w:val="00EA33C3"/>
    <w:rsid w:val="00EB1845"/>
    <w:rsid w:val="00EF0B09"/>
    <w:rsid w:val="00EF51DB"/>
    <w:rsid w:val="00F04A58"/>
    <w:rsid w:val="00F33AAE"/>
    <w:rsid w:val="00FA071E"/>
    <w:rsid w:val="00FE64F7"/>
    <w:rsid w:val="018CE23D"/>
    <w:rsid w:val="0500E3D1"/>
    <w:rsid w:val="050CB557"/>
    <w:rsid w:val="05834570"/>
    <w:rsid w:val="0851B537"/>
    <w:rsid w:val="0E28EBE7"/>
    <w:rsid w:val="0F22622D"/>
    <w:rsid w:val="11E6B024"/>
    <w:rsid w:val="169E4009"/>
    <w:rsid w:val="192FEDE6"/>
    <w:rsid w:val="19CC1162"/>
    <w:rsid w:val="1E1018FC"/>
    <w:rsid w:val="229D4C06"/>
    <w:rsid w:val="25DFBC78"/>
    <w:rsid w:val="276EF3B7"/>
    <w:rsid w:val="2AB0AB1E"/>
    <w:rsid w:val="2DA1A8A8"/>
    <w:rsid w:val="2E510A89"/>
    <w:rsid w:val="3074CDF7"/>
    <w:rsid w:val="3324B670"/>
    <w:rsid w:val="336AF01B"/>
    <w:rsid w:val="34CA3B07"/>
    <w:rsid w:val="3691852A"/>
    <w:rsid w:val="369BFDAF"/>
    <w:rsid w:val="3DA1E733"/>
    <w:rsid w:val="3FED2ABC"/>
    <w:rsid w:val="43444456"/>
    <w:rsid w:val="445A68D0"/>
    <w:rsid w:val="476C9DEB"/>
    <w:rsid w:val="4931FD2F"/>
    <w:rsid w:val="49C74759"/>
    <w:rsid w:val="4F33D182"/>
    <w:rsid w:val="5223F240"/>
    <w:rsid w:val="559DD8D1"/>
    <w:rsid w:val="5672BFD1"/>
    <w:rsid w:val="586644BE"/>
    <w:rsid w:val="58E398CD"/>
    <w:rsid w:val="59A61D8A"/>
    <w:rsid w:val="6063F008"/>
    <w:rsid w:val="6403A651"/>
    <w:rsid w:val="691C06D2"/>
    <w:rsid w:val="6A5F0411"/>
    <w:rsid w:val="6A7A0B4D"/>
    <w:rsid w:val="6B5AB1EE"/>
    <w:rsid w:val="6E228CCA"/>
    <w:rsid w:val="74A96E08"/>
    <w:rsid w:val="75681F33"/>
    <w:rsid w:val="761EDBB3"/>
    <w:rsid w:val="77C3FEDF"/>
    <w:rsid w:val="7E6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0CDA"/>
  <w15:chartTrackingRefBased/>
  <w15:docId w15:val="{98BD744F-9A64-4D12-8BFF-E6E4E00F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6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6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6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6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6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6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6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6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6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6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6D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3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3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361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9DF"/>
  </w:style>
  <w:style w:type="paragraph" w:styleId="Stopka">
    <w:name w:val="footer"/>
    <w:basedOn w:val="Normalny"/>
    <w:link w:val="StopkaZnak"/>
    <w:uiPriority w:val="99"/>
    <w:unhideWhenUsed/>
    <w:rsid w:val="004D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9DF"/>
  </w:style>
  <w:style w:type="paragraph" w:styleId="NormalnyWeb">
    <w:name w:val="Normal (Web)"/>
    <w:basedOn w:val="Normalny"/>
    <w:uiPriority w:val="99"/>
    <w:semiHidden/>
    <w:unhideWhenUsed/>
    <w:rsid w:val="0010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ms-1">
    <w:name w:val="ms-1"/>
    <w:basedOn w:val="Domylnaczcionkaakapitu"/>
    <w:rsid w:val="00106E62"/>
  </w:style>
  <w:style w:type="character" w:customStyle="1" w:styleId="max-w-15ch">
    <w:name w:val="max-w-[15ch]"/>
    <w:basedOn w:val="Domylnaczcionkaakapitu"/>
    <w:rsid w:val="0010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83F6D2D06CD4F950BA9DE5F51A291" ma:contentTypeVersion="4" ma:contentTypeDescription="Utwórz nowy dokument." ma:contentTypeScope="" ma:versionID="fcbba893b098b4ff65b1263835fdfde0">
  <xsd:schema xmlns:xsd="http://www.w3.org/2001/XMLSchema" xmlns:xs="http://www.w3.org/2001/XMLSchema" xmlns:p="http://schemas.microsoft.com/office/2006/metadata/properties" xmlns:ns2="8c8e1722-340f-499a-9faf-e932d08de1a8" targetNamespace="http://schemas.microsoft.com/office/2006/metadata/properties" ma:root="true" ma:fieldsID="b23d81382b182490f5d97ed7eca008db" ns2:_="">
    <xsd:import namespace="8c8e1722-340f-499a-9faf-e932d08d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e1722-340f-499a-9faf-e932d08d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0CB8-1746-4696-910C-655D49772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006DD-AD67-45F4-AE43-50CC9680A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e1722-340f-499a-9faf-e932d08de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3B862-8DA8-4597-B00C-CF3B17B3E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C72EE2-8DF5-4081-B3C3-3E71C860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1416</Words>
  <Characters>9707</Characters>
  <Application>Microsoft Office Word</Application>
  <DocSecurity>0</DocSecurity>
  <Lines>186</Lines>
  <Paragraphs>86</Paragraphs>
  <ScaleCrop>false</ScaleCrop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KARPIŃSKA</dc:creator>
  <cp:keywords/>
  <dc:description/>
  <cp:lastModifiedBy>AGNIESZKA KARPIŃSKA</cp:lastModifiedBy>
  <cp:revision>69</cp:revision>
  <dcterms:created xsi:type="dcterms:W3CDTF">2025-10-17T10:41:00Z</dcterms:created>
  <dcterms:modified xsi:type="dcterms:W3CDTF">2026-03-16T08:31:00Z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0x01010035383F6D2D06CD4F950BA9DE5F51A291</vt:lpwstr>
  </property>
</Properties>
</file>